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6E59" w14:textId="122D888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1 - v</w:t>
      </w:r>
      <w:r w:rsidR="005152D2" w:rsidRPr="009A3A93">
        <w:rPr>
          <w:rFonts w:ascii="Arial" w:hAnsi="Arial" w:cs="Arial"/>
          <w:sz w:val="22"/>
          <w:szCs w:val="22"/>
        </w:rPr>
        <w:t xml:space="preserve">odilni partner: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5152D2" w:rsidRPr="009A3A93">
        <w:rPr>
          <w:rFonts w:ascii="Arial" w:hAnsi="Arial" w:cs="Arial"/>
          <w:sz w:val="22"/>
          <w:szCs w:val="22"/>
        </w:rPr>
        <w:t xml:space="preserve">Naslov/sedež: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DB599D" w:rsidRPr="009A3A93">
        <w:rPr>
          <w:rFonts w:ascii="Arial" w:hAnsi="Arial" w:cs="Arial"/>
          <w:bCs/>
          <w:sz w:val="22"/>
          <w:szCs w:val="22"/>
        </w:rPr>
        <w:t>d</w:t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avčna številka: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>, ki ga zastopa:</w:t>
      </w:r>
      <w:r w:rsidR="005152D2"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/>
          <w:bCs/>
          <w:sz w:val="22"/>
          <w:szCs w:val="22"/>
        </w:rPr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>vodilni partner</w:t>
      </w:r>
      <w:r w:rsidRPr="009A3A93">
        <w:rPr>
          <w:rFonts w:ascii="Arial" w:hAnsi="Arial" w:cs="Arial"/>
          <w:sz w:val="22"/>
          <w:szCs w:val="22"/>
        </w:rPr>
        <w:t>)</w:t>
      </w:r>
    </w:p>
    <w:p w14:paraId="61BF31B7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7EE32A9E" w14:textId="4574E41F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 w:rsidR="00F47C14">
        <w:rPr>
          <w:rFonts w:ascii="Arial" w:hAnsi="Arial" w:cs="Arial"/>
          <w:sz w:val="22"/>
          <w:szCs w:val="22"/>
        </w:rPr>
        <w:t>2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DB599D" w:rsidRPr="009A3A93">
        <w:rPr>
          <w:rFonts w:ascii="Arial" w:hAnsi="Arial" w:cs="Arial"/>
          <w:bCs/>
          <w:sz w:val="22"/>
          <w:szCs w:val="22"/>
        </w:rPr>
        <w:t>d</w:t>
      </w:r>
      <w:r w:rsidRPr="009A3A93">
        <w:rPr>
          <w:rFonts w:ascii="Arial" w:hAnsi="Arial" w:cs="Arial"/>
          <w:bCs/>
          <w:sz w:val="22"/>
          <w:szCs w:val="22"/>
        </w:rPr>
        <w:t xml:space="preserve">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BE6FA3D" w14:textId="59E3B30A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A154C4">
        <w:rPr>
          <w:rFonts w:ascii="Arial" w:hAnsi="Arial" w:cs="Arial"/>
          <w:b/>
          <w:sz w:val="22"/>
          <w:szCs w:val="22"/>
        </w:rPr>
        <w:t>2)</w:t>
      </w:r>
    </w:p>
    <w:p w14:paraId="171AE655" w14:textId="77777777" w:rsidR="005152D2" w:rsidRPr="009A3A93" w:rsidRDefault="005152D2" w:rsidP="005152D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1B09DE" w14:textId="7A5F6E3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E5683DB" w14:textId="4B771F45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A154C4">
        <w:rPr>
          <w:rFonts w:ascii="Arial" w:hAnsi="Arial" w:cs="Arial"/>
          <w:b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>)</w:t>
      </w:r>
    </w:p>
    <w:p w14:paraId="536C0029" w14:textId="77777777" w:rsidR="005139C4" w:rsidRDefault="005139C4" w:rsidP="005152D2">
      <w:pPr>
        <w:jc w:val="both"/>
        <w:rPr>
          <w:rFonts w:ascii="Arial" w:hAnsi="Arial" w:cs="Arial"/>
          <w:sz w:val="22"/>
          <w:szCs w:val="22"/>
        </w:rPr>
      </w:pPr>
    </w:p>
    <w:p w14:paraId="56AE7666" w14:textId="34E6380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E00FC3F" w14:textId="352C73B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A154C4">
        <w:rPr>
          <w:rFonts w:ascii="Arial" w:hAnsi="Arial" w:cs="Arial"/>
          <w:b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>)</w:t>
      </w:r>
    </w:p>
    <w:p w14:paraId="013483BC" w14:textId="77777777" w:rsidR="00F47C14" w:rsidRDefault="00F47C14" w:rsidP="005152D2">
      <w:pPr>
        <w:jc w:val="both"/>
        <w:rPr>
          <w:rFonts w:ascii="Arial" w:hAnsi="Arial" w:cs="Arial"/>
          <w:sz w:val="22"/>
          <w:szCs w:val="22"/>
        </w:rPr>
      </w:pPr>
    </w:p>
    <w:p w14:paraId="2940E4A5" w14:textId="469FB032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9905CB1" w14:textId="50509B72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A154C4">
        <w:rPr>
          <w:rFonts w:ascii="Arial" w:hAnsi="Arial" w:cs="Arial"/>
          <w:b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>)</w:t>
      </w:r>
    </w:p>
    <w:p w14:paraId="3A577916" w14:textId="77777777" w:rsidR="00F47C14" w:rsidRPr="009A3A93" w:rsidRDefault="00F47C14" w:rsidP="005152D2">
      <w:pPr>
        <w:jc w:val="both"/>
        <w:rPr>
          <w:rFonts w:ascii="Arial" w:hAnsi="Arial" w:cs="Arial"/>
          <w:sz w:val="22"/>
          <w:szCs w:val="22"/>
        </w:rPr>
      </w:pPr>
    </w:p>
    <w:p w14:paraId="714F11EA" w14:textId="77777777" w:rsidR="005152D2" w:rsidRPr="009A3A93" w:rsidRDefault="005152D2" w:rsidP="00D63B74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sklepata</w:t>
      </w:r>
      <w:r w:rsidRPr="00E06D2D">
        <w:rPr>
          <w:rFonts w:ascii="Arial" w:hAnsi="Arial" w:cs="Arial"/>
          <w:sz w:val="22"/>
          <w:szCs w:val="22"/>
        </w:rPr>
        <w:t>/jo</w:t>
      </w:r>
    </w:p>
    <w:p w14:paraId="016F22DE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</w:p>
    <w:p w14:paraId="550508EC" w14:textId="7E96F304" w:rsidR="005152D2" w:rsidRPr="009A3A93" w:rsidRDefault="005152D2" w:rsidP="00F47C14">
      <w:pPr>
        <w:jc w:val="center"/>
        <w:rPr>
          <w:rFonts w:ascii="Arial" w:hAnsi="Arial" w:cs="Arial"/>
          <w:b/>
          <w:sz w:val="22"/>
          <w:szCs w:val="22"/>
        </w:rPr>
      </w:pPr>
      <w:r w:rsidRPr="009A3A93">
        <w:rPr>
          <w:rFonts w:ascii="Arial" w:hAnsi="Arial" w:cs="Arial"/>
          <w:b/>
          <w:sz w:val="22"/>
          <w:szCs w:val="22"/>
        </w:rPr>
        <w:t xml:space="preserve">POGODBO O SODELOVANJU PRI IZVEDBI </w:t>
      </w:r>
      <w:r w:rsidR="00DD29CA" w:rsidRPr="009A3A93">
        <w:rPr>
          <w:rFonts w:ascii="Arial" w:hAnsi="Arial" w:cs="Arial"/>
          <w:b/>
          <w:sz w:val="22"/>
          <w:szCs w:val="22"/>
        </w:rPr>
        <w:t>PROJEKTA</w:t>
      </w:r>
      <w:r w:rsidR="008E4C0A">
        <w:rPr>
          <w:rFonts w:ascii="Arial" w:hAnsi="Arial" w:cs="Arial"/>
          <w:b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sz w:val="22"/>
          <w:szCs w:val="22"/>
        </w:rPr>
        <w:br/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  <w:r w:rsidR="008E4C0A">
        <w:rPr>
          <w:rFonts w:ascii="Arial" w:hAnsi="Arial" w:cs="Arial"/>
          <w:b/>
          <w:bCs/>
          <w:sz w:val="22"/>
          <w:szCs w:val="22"/>
        </w:rPr>
        <w:t xml:space="preserve"> </w:t>
      </w:r>
      <w:r w:rsidR="008E4C0A" w:rsidRPr="008E4C0A">
        <w:rPr>
          <w:rFonts w:ascii="Arial" w:hAnsi="Arial" w:cs="Arial"/>
          <w:i/>
          <w:iCs/>
          <w:sz w:val="22"/>
          <w:szCs w:val="22"/>
        </w:rPr>
        <w:t>(ime pro</w:t>
      </w:r>
      <w:r w:rsidR="008E4C0A">
        <w:rPr>
          <w:rFonts w:ascii="Arial" w:hAnsi="Arial" w:cs="Arial"/>
          <w:i/>
          <w:iCs/>
          <w:sz w:val="22"/>
          <w:szCs w:val="22"/>
        </w:rPr>
        <w:t>j</w:t>
      </w:r>
      <w:r w:rsidR="008E4C0A" w:rsidRPr="008E4C0A">
        <w:rPr>
          <w:rFonts w:ascii="Arial" w:hAnsi="Arial" w:cs="Arial"/>
          <w:i/>
          <w:iCs/>
          <w:sz w:val="22"/>
          <w:szCs w:val="22"/>
        </w:rPr>
        <w:t>e</w:t>
      </w:r>
      <w:r w:rsidR="008E4C0A">
        <w:rPr>
          <w:rFonts w:ascii="Arial" w:hAnsi="Arial" w:cs="Arial"/>
          <w:i/>
          <w:iCs/>
          <w:sz w:val="22"/>
          <w:szCs w:val="22"/>
        </w:rPr>
        <w:t>k</w:t>
      </w:r>
      <w:r w:rsidR="008E4C0A" w:rsidRPr="008E4C0A">
        <w:rPr>
          <w:rFonts w:ascii="Arial" w:hAnsi="Arial" w:cs="Arial"/>
          <w:i/>
          <w:iCs/>
          <w:sz w:val="22"/>
          <w:szCs w:val="22"/>
        </w:rPr>
        <w:t>ta)</w:t>
      </w:r>
    </w:p>
    <w:p w14:paraId="3D3427EE" w14:textId="77777777" w:rsidR="005152D2" w:rsidRPr="009A3A93" w:rsidRDefault="005152D2" w:rsidP="005152D2">
      <w:pPr>
        <w:jc w:val="center"/>
        <w:rPr>
          <w:rFonts w:ascii="Arial" w:hAnsi="Arial" w:cs="Arial"/>
          <w:b/>
          <w:sz w:val="22"/>
          <w:szCs w:val="22"/>
        </w:rPr>
      </w:pPr>
    </w:p>
    <w:p w14:paraId="14EC9DB2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546A6D09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(uvodne ugotovitve)</w:t>
      </w:r>
    </w:p>
    <w:p w14:paraId="11E5D507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</w:p>
    <w:p w14:paraId="392A3074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jc w:val="left"/>
        <w:rPr>
          <w:rFonts w:cs="Arial"/>
          <w:szCs w:val="22"/>
        </w:rPr>
      </w:pPr>
      <w:r w:rsidRPr="009A3A93">
        <w:rPr>
          <w:rFonts w:cs="Arial"/>
          <w:szCs w:val="22"/>
        </w:rPr>
        <w:t>Stranke pogodbe uvodoma ugotavljajo in si priznavajo:</w:t>
      </w:r>
    </w:p>
    <w:p w14:paraId="2291B3D9" w14:textId="781D4080" w:rsidR="005152D2" w:rsidRPr="00E06D2D" w:rsidRDefault="005152D2" w:rsidP="005152D2">
      <w:pPr>
        <w:pStyle w:val="Odstavekseznama"/>
        <w:numPr>
          <w:ilvl w:val="0"/>
          <w:numId w:val="8"/>
        </w:numPr>
        <w:rPr>
          <w:rFonts w:eastAsia="Arial" w:cs="Arial"/>
          <w:szCs w:val="22"/>
        </w:rPr>
      </w:pPr>
      <w:r w:rsidRPr="00E06D2D">
        <w:rPr>
          <w:rFonts w:cs="Arial"/>
          <w:szCs w:val="22"/>
        </w:rPr>
        <w:t>da so vodilni partner in partnerji zasnovali in pripravil predlog</w:t>
      </w:r>
      <w:r w:rsidR="00DD29CA" w:rsidRPr="00E06D2D">
        <w:rPr>
          <w:rFonts w:cs="Arial"/>
          <w:szCs w:val="22"/>
        </w:rPr>
        <w:t xml:space="preserve"> </w:t>
      </w:r>
      <w:r w:rsidRPr="00E06D2D">
        <w:rPr>
          <w:rFonts w:cs="Arial"/>
          <w:szCs w:val="22"/>
        </w:rPr>
        <w:t>projekta, ki ga bo vodilni partner prijavil na</w:t>
      </w:r>
      <w:r w:rsidR="00662C49" w:rsidRPr="00E06D2D">
        <w:rPr>
          <w:rFonts w:cs="Arial"/>
          <w:szCs w:val="22"/>
        </w:rPr>
        <w:t xml:space="preserve"> </w:t>
      </w:r>
      <w:r w:rsidR="007C4094">
        <w:rPr>
          <w:rFonts w:cs="Arial"/>
          <w:szCs w:val="22"/>
        </w:rPr>
        <w:t>1</w:t>
      </w:r>
      <w:r w:rsidR="00E06D2D" w:rsidRPr="00E06D2D">
        <w:rPr>
          <w:rFonts w:cs="Arial"/>
          <w:szCs w:val="22"/>
        </w:rPr>
        <w:t>. Javni poziv LAS Vipavska dolina</w:t>
      </w:r>
      <w:r w:rsidR="00D63B74">
        <w:rPr>
          <w:rFonts w:cs="Arial"/>
          <w:szCs w:val="22"/>
        </w:rPr>
        <w:t xml:space="preserve"> za izbor manjših projektov za uresničevanje ciljev in ukrepov Strategije lokalnega razvoja (SLR) za LAS Vipavska dolina za programsko obdobje 2021-2027 s sredstvi Evropskega </w:t>
      </w:r>
      <w:r w:rsidR="00870C13">
        <w:rPr>
          <w:rFonts w:cs="Arial"/>
          <w:szCs w:val="22"/>
        </w:rPr>
        <w:t xml:space="preserve">kmetijskega </w:t>
      </w:r>
      <w:r w:rsidR="00D63B74">
        <w:rPr>
          <w:rFonts w:cs="Arial"/>
          <w:szCs w:val="22"/>
        </w:rPr>
        <w:t>sklada za razvoj</w:t>
      </w:r>
      <w:r w:rsidR="00870C13">
        <w:rPr>
          <w:rFonts w:cs="Arial"/>
          <w:szCs w:val="22"/>
        </w:rPr>
        <w:t xml:space="preserve"> podeželja</w:t>
      </w:r>
      <w:r w:rsidRPr="00E06D2D">
        <w:rPr>
          <w:rFonts w:eastAsia="Arial" w:cs="Arial"/>
          <w:szCs w:val="22"/>
        </w:rPr>
        <w:t>,</w:t>
      </w:r>
    </w:p>
    <w:p w14:paraId="4AAD6047" w14:textId="77777777" w:rsidR="005152D2" w:rsidRPr="009A3A93" w:rsidRDefault="005152D2" w:rsidP="005152D2">
      <w:pPr>
        <w:pStyle w:val="Odstavekseznama"/>
        <w:numPr>
          <w:ilvl w:val="0"/>
          <w:numId w:val="8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da so vodilni partner in vsi partnerji seznanjeni s predlogom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kar zajema tudi seznanjenost vsake od pogodbenih strank z načrtovanimi aktivnostmi</w:t>
      </w:r>
      <w:r w:rsidR="00662C49" w:rsidRPr="009A3A93">
        <w:rPr>
          <w:rFonts w:cs="Arial"/>
          <w:szCs w:val="22"/>
        </w:rPr>
        <w:t xml:space="preserve"> ter njihovim finančnim okvirjem</w:t>
      </w:r>
      <w:r w:rsidRPr="009A3A93">
        <w:rPr>
          <w:rFonts w:cs="Arial"/>
          <w:szCs w:val="22"/>
        </w:rPr>
        <w:t xml:space="preserve"> vseh ostalih pogodbenih strank,</w:t>
      </w:r>
    </w:p>
    <w:p w14:paraId="78535277" w14:textId="77777777" w:rsidR="005152D2" w:rsidRPr="009A3A93" w:rsidRDefault="005152D2" w:rsidP="005152D2">
      <w:pPr>
        <w:pStyle w:val="Odstavekseznama"/>
        <w:numPr>
          <w:ilvl w:val="0"/>
          <w:numId w:val="8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da so vodilni partner in vsi partnerji seznanjeni s pravili javnega poziva. </w:t>
      </w:r>
    </w:p>
    <w:p w14:paraId="2F8F94CB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Stranke pogodbe sklepajo to pogodbo z namenom ureditve medsebojnih pravic</w:t>
      </w:r>
      <w:r w:rsidR="00DD29CA" w:rsidRPr="009A3A93">
        <w:rPr>
          <w:rFonts w:cs="Arial"/>
          <w:szCs w:val="22"/>
        </w:rPr>
        <w:t xml:space="preserve"> </w:t>
      </w:r>
      <w:r w:rsidRPr="009A3A93">
        <w:rPr>
          <w:rFonts w:cs="Arial"/>
          <w:szCs w:val="22"/>
        </w:rPr>
        <w:t>in obveznosti glede izvedbe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 xml:space="preserve"> in z namenom jasne opredelitve načrtovanih aktivnosti </w:t>
      </w:r>
      <w:r w:rsidR="00662C49" w:rsidRPr="009A3A93">
        <w:rPr>
          <w:rFonts w:cs="Arial"/>
          <w:szCs w:val="22"/>
        </w:rPr>
        <w:t>ter njihovega finančnega okvirja vs</w:t>
      </w:r>
      <w:r w:rsidRPr="009A3A93">
        <w:rPr>
          <w:rFonts w:cs="Arial"/>
          <w:szCs w:val="22"/>
        </w:rPr>
        <w:t>eh pogodbenih strank.</w:t>
      </w:r>
    </w:p>
    <w:p w14:paraId="324C0970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V primeru, da je ta pogodba v kakšnem delu v nasprotju s predpisi, ki zavezujejo vodilnega partnerja ali partnerje, ali če to postane zaradi spremembe predpisa po sklenitvi te pogodbe, se v tem delu neposredno uporablja veljaven predpis, pogodba pa je neveljavna samo v neskladnem delu.</w:t>
      </w:r>
    </w:p>
    <w:p w14:paraId="2A12D16D" w14:textId="77777777" w:rsidR="005152D2" w:rsidRPr="009A3A93" w:rsidRDefault="005152D2" w:rsidP="005152D2">
      <w:pPr>
        <w:rPr>
          <w:rFonts w:ascii="Arial" w:hAnsi="Arial" w:cs="Arial"/>
          <w:sz w:val="22"/>
          <w:szCs w:val="22"/>
        </w:rPr>
      </w:pPr>
    </w:p>
    <w:p w14:paraId="2EF8FDDE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212FFB20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(določitev vodilnega partnerja in njegove naloge)</w:t>
      </w:r>
    </w:p>
    <w:p w14:paraId="48C1CD6C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4DF2770F" w14:textId="77777777" w:rsidR="005152D2" w:rsidRPr="009A3A93" w:rsidRDefault="005152D2" w:rsidP="005152D2">
      <w:pPr>
        <w:pStyle w:val="Odstavekseznama"/>
        <w:numPr>
          <w:ilvl w:val="0"/>
          <w:numId w:val="4"/>
        </w:numPr>
        <w:spacing w:line="256" w:lineRule="auto"/>
        <w:ind w:left="426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Stranke pogodbe za vodilnega partnerja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določajo </w:t>
      </w:r>
      <w:r w:rsidRPr="009A3A93">
        <w:rPr>
          <w:rFonts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cs="Arial"/>
          <w:bCs/>
          <w:szCs w:val="22"/>
        </w:rPr>
        <w:instrText xml:space="preserve"> FORMTEXT </w:instrText>
      </w:r>
      <w:r w:rsidRPr="009A3A93">
        <w:rPr>
          <w:rFonts w:cs="Arial"/>
          <w:bCs/>
          <w:szCs w:val="22"/>
        </w:rPr>
      </w:r>
      <w:r w:rsidRPr="009A3A93">
        <w:rPr>
          <w:rFonts w:cs="Arial"/>
          <w:bCs/>
          <w:szCs w:val="22"/>
        </w:rPr>
        <w:fldChar w:fldCharType="separate"/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szCs w:val="22"/>
        </w:rPr>
        <w:fldChar w:fldCharType="end"/>
      </w:r>
      <w:r w:rsidRPr="009A3A93">
        <w:rPr>
          <w:rFonts w:cs="Arial"/>
          <w:b/>
          <w:szCs w:val="22"/>
        </w:rPr>
        <w:t>,</w:t>
      </w:r>
      <w:r w:rsidRPr="009A3A93">
        <w:rPr>
          <w:rFonts w:cs="Arial"/>
          <w:szCs w:val="22"/>
        </w:rPr>
        <w:t xml:space="preserve"> ki se s podpisom te pogodbe s to vlogo strinja.</w:t>
      </w:r>
    </w:p>
    <w:p w14:paraId="69CE5795" w14:textId="77777777" w:rsidR="005152D2" w:rsidRPr="009A3A93" w:rsidRDefault="005152D2" w:rsidP="005152D2">
      <w:pPr>
        <w:pStyle w:val="Odstavekseznama"/>
        <w:numPr>
          <w:ilvl w:val="0"/>
          <w:numId w:val="4"/>
        </w:numPr>
        <w:spacing w:line="256" w:lineRule="auto"/>
        <w:ind w:left="426"/>
        <w:rPr>
          <w:rFonts w:cs="Arial"/>
          <w:szCs w:val="22"/>
        </w:rPr>
      </w:pPr>
      <w:r w:rsidRPr="009A3A93">
        <w:rPr>
          <w:rFonts w:cs="Arial"/>
          <w:szCs w:val="22"/>
        </w:rPr>
        <w:t>Vodilni partner bo:</w:t>
      </w:r>
    </w:p>
    <w:p w14:paraId="2C02E6DE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prijavi predloga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na javni poziv storil vse potrebno za morebitno dopolnitev vloge (npr. se pravočasno odzval na pozive k dopolnitvi ali razjasnitvi s strani vodilnega partnerja LAS Vipavska dolina ali drugih organov),</w:t>
      </w:r>
    </w:p>
    <w:p w14:paraId="065F902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z vodilnim partnerjem LAS Vipavska dolina opravljal vso komunikacijo, tudi v imenu partnerjev projekta,</w:t>
      </w:r>
    </w:p>
    <w:p w14:paraId="1B2A79F8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lastRenderedPageBreak/>
        <w:t xml:space="preserve">pri izvajanju </w:t>
      </w:r>
      <w:r w:rsidR="00932486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v odnosu do LAS oziroma vodilnega partnerja LAS Vipavska dolina zastopal tudi ostale partnerje v </w:t>
      </w:r>
      <w:r w:rsidR="00DD29CA" w:rsidRPr="009A3A93">
        <w:rPr>
          <w:rFonts w:cs="Arial"/>
          <w:szCs w:val="22"/>
        </w:rPr>
        <w:t xml:space="preserve">projektu </w:t>
      </w:r>
      <w:r w:rsidRPr="009A3A93">
        <w:rPr>
          <w:rFonts w:cs="Arial"/>
          <w:szCs w:val="22"/>
        </w:rPr>
        <w:t xml:space="preserve">ter odgovarjal za </w:t>
      </w:r>
      <w:r w:rsidR="00DD29CA" w:rsidRPr="009A3A93">
        <w:rPr>
          <w:rFonts w:cs="Arial"/>
          <w:szCs w:val="22"/>
        </w:rPr>
        <w:t xml:space="preserve">njegovo </w:t>
      </w:r>
      <w:r w:rsidRPr="009A3A93">
        <w:rPr>
          <w:rFonts w:cs="Arial"/>
          <w:szCs w:val="22"/>
        </w:rPr>
        <w:t>izvedbo,</w:t>
      </w:r>
    </w:p>
    <w:p w14:paraId="4795E95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vodil in koordiniral </w:t>
      </w:r>
      <w:r w:rsidR="00DD29CA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, </w:t>
      </w:r>
    </w:p>
    <w:p w14:paraId="5D25D565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sodeloval s partnerji glede izvedbe načrtovanih aktivnosti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0F786A46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spremljal izvajanje aktivnosti partnerjev,</w:t>
      </w:r>
    </w:p>
    <w:p w14:paraId="1991A618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celostno spremljal izvajanje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skrbel, da bo njena izvedba skladna s pričakovanji financerja, z javnim pozivom, s predpisi, ki urejajo izvajanje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 xml:space="preserve"> ter da bo dosegla zastavljene cilje in kazalnike,</w:t>
      </w:r>
    </w:p>
    <w:p w14:paraId="039DB61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opozarjal partnerje na morebitne nepravilnosti pri izvajanju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>,</w:t>
      </w:r>
    </w:p>
    <w:p w14:paraId="545E91BA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informiral partnerje o izvajanju </w:t>
      </w:r>
      <w:r w:rsidR="00932486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okoliščinah, pomembnih za </w:t>
      </w:r>
      <w:r w:rsidR="00DD29CA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>,</w:t>
      </w:r>
    </w:p>
    <w:p w14:paraId="4B096775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izvedbi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v skladu s predpisi in javnim pozivom, poskrbel za pripravo poročila, na podlagi katerega bo LAS Vipavska dolina v njegovem imenu in v imenu vseh partnerjev vložil zahtevek za povračilo deleža upravičenih stroškov izvedenih aktivnosti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>, ki jih je izvedel sam in ki so jih izvedli partnerji, na Agencijo RS za kmetijske trge in razvoj podeželja (ARSKTRP),</w:t>
      </w:r>
    </w:p>
    <w:p w14:paraId="42D2DA0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 skladu s predlogom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zagotovil sredstva za izvedbo svojih aktivnosti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>, ki niso krita iz sredstev predmetnega javnega poziva, ali kako drugače zagotovil, da se te aktivnosti izvedejo (zagotovitev lastnega deleža sofinanciranja),</w:t>
      </w:r>
    </w:p>
    <w:p w14:paraId="2E0244C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svoje naloge in aktivnosti po tej pogodbi izvedel skladno z vso zadevno zakonodajo, skrbno, pravočasno, gospodarno in v skladu s pravili stroke ali običaji,</w:t>
      </w:r>
    </w:p>
    <w:p w14:paraId="2815A67E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druge naloge, kot izhajajo iz predpisov, ki zavezujejo vodilnega partnerja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po tej pogodbi,</w:t>
      </w:r>
    </w:p>
    <w:p w14:paraId="61A0F096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aktivnosti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, ki se nanašajo nanj, kot so razvidne iz </w:t>
      </w:r>
      <w:r w:rsidRPr="009A3A93">
        <w:rPr>
          <w:rFonts w:cs="Arial"/>
          <w:b/>
          <w:szCs w:val="22"/>
        </w:rPr>
        <w:t>Priloge 1</w:t>
      </w:r>
      <w:r w:rsidRPr="009A3A93">
        <w:rPr>
          <w:rFonts w:cs="Arial"/>
          <w:szCs w:val="22"/>
        </w:rPr>
        <w:t xml:space="preserve"> te pogodbe, ki je njen sestavni del, in v časovnih okvirjih ter na način določen v tej prilogi in v prijavnici na javni poziv.</w:t>
      </w:r>
    </w:p>
    <w:p w14:paraId="763A88E6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3EA2DAAA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(obveznosti partnerjev)</w:t>
      </w:r>
    </w:p>
    <w:p w14:paraId="08AB7005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33F53580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Vsak partner bo:</w:t>
      </w:r>
    </w:p>
    <w:p w14:paraId="6112467D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prijavi predloga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na javni poziv sodeloval z vodilnim partnerjem pri morebitni dopolnitvi vloge (npr. se pravočasno odzival na poziv k dopolnitvi ali razjasniti s strani vodilnega partnerja LAS Vipavska dolina ali drugih organov),</w:t>
      </w:r>
    </w:p>
    <w:p w14:paraId="1527253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upošteval navodila vodilnega partnerja glede vodenja in koordinacije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19CAA557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sodeloval z vodilnim partnerjem in drugimi partnerji pri izvedbi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0E35BA9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omogočil vodilnemu partnerju spremljanje svojih aktivnosti </w:t>
      </w:r>
      <w:r w:rsidR="00751C15" w:rsidRPr="009A3A93">
        <w:rPr>
          <w:rFonts w:cs="Arial"/>
          <w:szCs w:val="22"/>
        </w:rPr>
        <w:t>projekta,</w:t>
      </w:r>
    </w:p>
    <w:p w14:paraId="3E4437B4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izvedel aktivnosti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, za katere je odgovoren, v skladu s pričakovanji financerja, z javnim pozivom, s predpisi, ki urejajo izvajanje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ter na način, da bo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 doseg</w:t>
      </w:r>
      <w:r w:rsidR="00751C15" w:rsidRPr="009A3A93">
        <w:rPr>
          <w:rFonts w:cs="Arial"/>
          <w:szCs w:val="22"/>
        </w:rPr>
        <w:t>el</w:t>
      </w:r>
      <w:r w:rsidRPr="009A3A93">
        <w:rPr>
          <w:rFonts w:cs="Arial"/>
          <w:szCs w:val="22"/>
        </w:rPr>
        <w:t xml:space="preserve"> zastavljene cilje in kazalnike,</w:t>
      </w:r>
    </w:p>
    <w:p w14:paraId="5A19D01A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na opozorilo vodilnega partnerja odpravil nepravilnosti pri izvajanju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ki se nanašajo nanj,</w:t>
      </w:r>
    </w:p>
    <w:p w14:paraId="2B515BE0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izvedbi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v skladu s predpisi in javnim pozivom, posredoval vodilnemu partnerju vso potrebno dokumentacijo, ki jo ta potrebuje za pripravo poročila za oddajo zahtevka za povračilo</w:t>
      </w:r>
      <w:r w:rsidR="00751C15" w:rsidRPr="009A3A93">
        <w:rPr>
          <w:rFonts w:cs="Arial"/>
          <w:szCs w:val="22"/>
        </w:rPr>
        <w:t xml:space="preserve"> </w:t>
      </w:r>
      <w:r w:rsidRPr="009A3A93">
        <w:rPr>
          <w:rFonts w:cs="Arial"/>
          <w:szCs w:val="22"/>
        </w:rPr>
        <w:t>deleža upravičenih stroškov izvedenih aktivnosti, ki jih je izvedel,</w:t>
      </w:r>
    </w:p>
    <w:p w14:paraId="6B3E5F76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ažurno obveščal vodilnega partnerja o kakršnihkoli okoliščinah ali spremembah, ki vplivajo ali bi lahko vplivale na izvajanje te pogodbe ali na njegovo zmožnost izpolnjevanja te pogodbe,</w:t>
      </w:r>
    </w:p>
    <w:p w14:paraId="52E12FD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 skladu s predlogom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zagotovil sredstva za izvedbo svojih aktivnosti, ki niso krita iz sredstev predmetnega javnega poziva, ali kako drugače zagotovil, da se te aktivnosti izvedejo (zagotovitev lastnega deleža sofinanciranja),</w:t>
      </w:r>
    </w:p>
    <w:p w14:paraId="23F4722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lastRenderedPageBreak/>
        <w:t>svoje naloge in aktivnosti po tej pogodbi izvedel skladno z vso zadevno zakonodajo, skrbno, pravočasno, gospodarno in v skladu s pravili stroke ali običaji,</w:t>
      </w:r>
    </w:p>
    <w:p w14:paraId="73CC9E28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druge naloge, kot izhajajo iz predpisov, ki zavezujejo partnerja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po tej pogodbi,</w:t>
      </w:r>
    </w:p>
    <w:p w14:paraId="0BDC49C3" w14:textId="77777777" w:rsidR="005152D2" w:rsidRPr="00974D47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74D47">
        <w:rPr>
          <w:rFonts w:cs="Arial"/>
          <w:szCs w:val="22"/>
        </w:rPr>
        <w:t xml:space="preserve">opravil vse aktivnosti </w:t>
      </w:r>
      <w:r w:rsidR="00751C15" w:rsidRPr="00974D47">
        <w:rPr>
          <w:rFonts w:cs="Arial"/>
          <w:szCs w:val="22"/>
        </w:rPr>
        <w:t>projekta</w:t>
      </w:r>
      <w:r w:rsidRPr="00974D47">
        <w:rPr>
          <w:rFonts w:cs="Arial"/>
          <w:szCs w:val="22"/>
        </w:rPr>
        <w:t xml:space="preserve">, ki se nanašajo nanj, kot so razvidne iz </w:t>
      </w:r>
      <w:r w:rsidRPr="00974D47">
        <w:rPr>
          <w:rFonts w:cs="Arial"/>
          <w:b/>
          <w:szCs w:val="22"/>
        </w:rPr>
        <w:t>Priloge 1</w:t>
      </w:r>
      <w:r w:rsidRPr="00974D47">
        <w:rPr>
          <w:rFonts w:cs="Arial"/>
          <w:szCs w:val="22"/>
        </w:rPr>
        <w:t xml:space="preserve"> te pogodbe in v časovnih okvirjih ter na način določen v tej prilogi in v prijavnici na javni poziv.</w:t>
      </w:r>
    </w:p>
    <w:p w14:paraId="1D06809A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1D8067B8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(sredstva za izvedbo aktivnosti)</w:t>
      </w:r>
    </w:p>
    <w:p w14:paraId="6217B42A" w14:textId="77777777" w:rsidR="00CE47A6" w:rsidRPr="009A3A93" w:rsidRDefault="00CE47A6" w:rsidP="005152D2">
      <w:pPr>
        <w:jc w:val="both"/>
        <w:rPr>
          <w:rFonts w:ascii="Arial" w:hAnsi="Arial" w:cs="Arial"/>
          <w:sz w:val="22"/>
          <w:szCs w:val="22"/>
        </w:rPr>
      </w:pPr>
    </w:p>
    <w:p w14:paraId="4267A38C" w14:textId="1FE8A624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Vodilnemu partnerju in partnerjem pripadajo za izvedbo aktivnosti po tej pogodbi sredstva iz Evropskega </w:t>
      </w:r>
      <w:r w:rsidR="00D24153">
        <w:rPr>
          <w:rFonts w:ascii="Arial" w:hAnsi="Arial" w:cs="Arial"/>
          <w:sz w:val="22"/>
          <w:szCs w:val="22"/>
        </w:rPr>
        <w:t xml:space="preserve">kmetijskega </w:t>
      </w:r>
      <w:r w:rsidRPr="009A3A93">
        <w:rPr>
          <w:rFonts w:ascii="Arial" w:hAnsi="Arial" w:cs="Arial"/>
          <w:sz w:val="22"/>
          <w:szCs w:val="22"/>
        </w:rPr>
        <w:t xml:space="preserve">sklada za razvoj podeželja (EKSRP) v višini, kot to predvideva odobren predlog </w:t>
      </w:r>
      <w:r w:rsidR="00751C15" w:rsidRPr="009A3A93">
        <w:rPr>
          <w:rFonts w:ascii="Arial" w:hAnsi="Arial" w:cs="Arial"/>
          <w:sz w:val="22"/>
          <w:szCs w:val="22"/>
        </w:rPr>
        <w:t>projekta</w:t>
      </w:r>
      <w:r w:rsidRPr="009A3A93">
        <w:rPr>
          <w:rFonts w:ascii="Arial" w:hAnsi="Arial" w:cs="Arial"/>
          <w:sz w:val="22"/>
          <w:szCs w:val="22"/>
        </w:rPr>
        <w:t xml:space="preserve"> na ravni LAS Vipavska dolina in Agencije RS za </w:t>
      </w:r>
      <w:r w:rsidR="00751C15" w:rsidRPr="009A3A93">
        <w:rPr>
          <w:rFonts w:ascii="Arial" w:hAnsi="Arial" w:cs="Arial"/>
          <w:sz w:val="22"/>
          <w:szCs w:val="22"/>
        </w:rPr>
        <w:t>kmetijske</w:t>
      </w:r>
      <w:r w:rsidRPr="009A3A93">
        <w:rPr>
          <w:rFonts w:ascii="Arial" w:hAnsi="Arial" w:cs="Arial"/>
          <w:sz w:val="22"/>
          <w:szCs w:val="22"/>
        </w:rPr>
        <w:t xml:space="preserve"> trge in razvoj podeželja (predlog v </w:t>
      </w:r>
      <w:r w:rsidRPr="009A3A93">
        <w:rPr>
          <w:rFonts w:ascii="Arial" w:hAnsi="Arial" w:cs="Arial"/>
          <w:b/>
          <w:sz w:val="22"/>
          <w:szCs w:val="22"/>
        </w:rPr>
        <w:t>Prilogi 1</w:t>
      </w:r>
      <w:r w:rsidRPr="009A3A93">
        <w:rPr>
          <w:rFonts w:ascii="Arial" w:hAnsi="Arial" w:cs="Arial"/>
          <w:sz w:val="22"/>
          <w:szCs w:val="22"/>
        </w:rPr>
        <w:t>).</w:t>
      </w:r>
    </w:p>
    <w:p w14:paraId="1CFA081B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3F15A9E8" w14:textId="77777777" w:rsidR="005152D2" w:rsidRPr="009A3A93" w:rsidRDefault="005152D2" w:rsidP="007E5601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3D2408AA" w14:textId="1C31942A" w:rsidR="005152D2" w:rsidRPr="009A3A93" w:rsidRDefault="005152D2" w:rsidP="007E5601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(lastništvo)</w:t>
      </w:r>
    </w:p>
    <w:p w14:paraId="2A6D445D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3CE47F20" w14:textId="77777777" w:rsidR="005152D2" w:rsidRPr="009A3A93" w:rsidRDefault="005152D2" w:rsidP="005152D2">
      <w:pPr>
        <w:pStyle w:val="Odstavekseznama"/>
        <w:numPr>
          <w:ilvl w:val="0"/>
          <w:numId w:val="5"/>
        </w:numPr>
        <w:spacing w:line="256" w:lineRule="auto"/>
        <w:ind w:left="284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Lastnik naložbe, ki jo predvideva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, postane </w:t>
      </w:r>
      <w:r w:rsidRPr="009A3A93">
        <w:rPr>
          <w:rFonts w:cs="Arial"/>
          <w:bCs/>
          <w:szCs w:val="22"/>
        </w:rPr>
        <w:t>partner,</w:t>
      </w:r>
      <w:r w:rsidRPr="009A3A93">
        <w:rPr>
          <w:rFonts w:cs="Arial"/>
          <w:szCs w:val="22"/>
        </w:rPr>
        <w:t xml:space="preserve"> ki izvede naložbo. </w:t>
      </w:r>
    </w:p>
    <w:p w14:paraId="24EDB236" w14:textId="77777777" w:rsidR="005152D2" w:rsidRPr="009A3A93" w:rsidRDefault="005152D2" w:rsidP="005152D2">
      <w:pPr>
        <w:pStyle w:val="Odstavekseznama"/>
        <w:numPr>
          <w:ilvl w:val="0"/>
          <w:numId w:val="5"/>
        </w:numPr>
        <w:spacing w:line="256" w:lineRule="auto"/>
        <w:ind w:left="284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Lastnik predmeta, ki nastane v okviru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ki ne predstavljajo naložbe, postane partner, ki ga izdela. V primeru, da takšen predmet izdela več partnerjev, postanejo na njem solastniki v skladu z deležem prispevka k njegovem nastanku.</w:t>
      </w:r>
    </w:p>
    <w:p w14:paraId="4DDA9550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559EF3C8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4DFB11B4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(mirno reševanje sporov)</w:t>
      </w:r>
    </w:p>
    <w:p w14:paraId="33E2FC42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25F44FF6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Pogodbene stranke bodo morebitne spore, ki bi izhajali iz te pogodbe, reševale na miren način.</w:t>
      </w:r>
    </w:p>
    <w:p w14:paraId="28AC5DFF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779EBA01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1F52A550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(končne določbe)</w:t>
      </w:r>
    </w:p>
    <w:p w14:paraId="409CA5BC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548EF590" w14:textId="77777777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Ta pogodba prične veljati, ko jo podpiše vodilni partner in vsi ostali partnerji.</w:t>
      </w:r>
    </w:p>
    <w:p w14:paraId="0B6F6E1B" w14:textId="77777777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Ta pogodba se sklepa pod odložnim pogojem, da je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 izbran in potrjen za financiranje na podlagi predmetnega javnega poziva na ravni LAS Vipavska dolina in z odločbo na ravni Agencije RS za kmetijske trge in razvoj podeželja. Če se ta pogoj ne izpolni, nimajo stranke te pogodbe iz te pogodbe druga do druge nobenih obveznosti.</w:t>
      </w:r>
    </w:p>
    <w:p w14:paraId="4CDFBEA6" w14:textId="77777777" w:rsidR="005152D2" w:rsidRPr="009A3A93" w:rsidRDefault="005152D2" w:rsidP="00974D47">
      <w:pPr>
        <w:pStyle w:val="Odstavekseznama"/>
        <w:numPr>
          <w:ilvl w:val="0"/>
          <w:numId w:val="6"/>
        </w:numPr>
        <w:spacing w:after="160"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Če bi se izkazalo, da je katerakoli določba te pogodbe iz kakršnihkoli razlogov neveljavna, nična ali neizvršljiva, ostanejo vse ostale določbe še naprej v veljavi.</w:t>
      </w:r>
    </w:p>
    <w:p w14:paraId="3EA1D307" w14:textId="77777777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Ta pogodba je sklenjena v dveh izvodih, ki ju prejme in hrani vodilni partner, vsak partner pa v dveh dneh po podpisu te pogodbe s strani vseh partnerjev prejme od vodilnega partnerja njeno kopijo. Vsak partner lahko kadarkoli pri vodilnem parterju vpogleda v izvirnik te pogodbe.</w:t>
      </w:r>
    </w:p>
    <w:p w14:paraId="61297C85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9AF760" w14:textId="77777777" w:rsidR="005152D2" w:rsidRPr="009A3A93" w:rsidRDefault="00974D47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5152D2" w:rsidRPr="009A3A93">
        <w:rPr>
          <w:rFonts w:ascii="Arial" w:hAnsi="Arial" w:cs="Arial"/>
          <w:sz w:val="22"/>
          <w:szCs w:val="22"/>
        </w:rPr>
        <w:lastRenderedPageBreak/>
        <w:t xml:space="preserve">Vodilni Partner: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4710D76B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6C2510E4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6505DFAE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4323854C" w14:textId="5149C026" w:rsidR="00662C49" w:rsidRPr="00844DEF" w:rsidRDefault="005152D2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44BD9977" w14:textId="77777777" w:rsidR="00662C49" w:rsidRDefault="00662C49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06B23423" w14:textId="77777777" w:rsidR="00D63B74" w:rsidRDefault="00D63B74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821AF7E" w14:textId="77777777" w:rsidR="00D63B74" w:rsidRDefault="00D63B74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2B0D45FD" w14:textId="77777777" w:rsidR="00D63B74" w:rsidRPr="009A3A93" w:rsidRDefault="00D63B74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8B53070" w14:textId="08EBA5EA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 w:rsidR="00844DEF">
        <w:rPr>
          <w:rFonts w:ascii="Arial" w:hAnsi="Arial" w:cs="Arial"/>
          <w:sz w:val="22"/>
          <w:szCs w:val="22"/>
        </w:rPr>
        <w:t>2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1A101A19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6C5E9A6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21A18AD4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4D57B4DE" w14:textId="77777777" w:rsidR="005152D2" w:rsidRPr="009A3A93" w:rsidRDefault="005152D2" w:rsidP="005152D2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7FEA4373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160BC7EA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0C659D9A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592A82B8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4FCC7F40" w14:textId="2A38A742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33A8B8B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280856C6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62F5A665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04FD60F0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5D60406A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0940A48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2B8E02F1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4502839C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077C8E6A" w14:textId="656849EA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507026F6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9939CE1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2EF66B0F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3E75FA16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5A5B5BF3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7DE3536A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1CF789E4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26D78A65" w14:textId="77777777" w:rsidR="00D63B74" w:rsidRDefault="00D63B74" w:rsidP="005152D2">
      <w:pPr>
        <w:jc w:val="both"/>
        <w:rPr>
          <w:rFonts w:ascii="Arial" w:hAnsi="Arial" w:cs="Arial"/>
          <w:sz w:val="22"/>
          <w:szCs w:val="22"/>
        </w:rPr>
      </w:pPr>
    </w:p>
    <w:p w14:paraId="4F07FD73" w14:textId="2F7EA252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00930E5B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249A69EA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52DDF9F8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28CB7AC5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1503F70E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4299D24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B7E4BBD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172C6D73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1E6F9BD0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3AB9358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Priloge:</w:t>
      </w:r>
    </w:p>
    <w:p w14:paraId="6E477A5F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472E71C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Priloga 1 k Pogodbi o sodelovanju pri izvedbi </w:t>
      </w:r>
      <w:r w:rsidR="00751C15" w:rsidRPr="009A3A93">
        <w:rPr>
          <w:rFonts w:cs="Arial"/>
          <w:b/>
          <w:szCs w:val="22"/>
        </w:rPr>
        <w:t>projekta</w:t>
      </w:r>
      <w:r w:rsidRPr="009A3A93">
        <w:rPr>
          <w:rFonts w:cs="Arial"/>
          <w:b/>
          <w:szCs w:val="22"/>
        </w:rPr>
        <w:t xml:space="preserve"> </w:t>
      </w:r>
      <w:r w:rsidRPr="009A3A93">
        <w:rPr>
          <w:rFonts w:cs="Arial"/>
          <w:b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cs="Arial"/>
          <w:b/>
          <w:bCs/>
          <w:szCs w:val="22"/>
        </w:rPr>
        <w:instrText xml:space="preserve"> FORMTEXT </w:instrText>
      </w:r>
      <w:r w:rsidRPr="009A3A93">
        <w:rPr>
          <w:rFonts w:cs="Arial"/>
          <w:b/>
          <w:bCs/>
          <w:szCs w:val="22"/>
        </w:rPr>
      </w:r>
      <w:r w:rsidRPr="009A3A93">
        <w:rPr>
          <w:rFonts w:cs="Arial"/>
          <w:b/>
          <w:bCs/>
          <w:szCs w:val="22"/>
        </w:rPr>
        <w:fldChar w:fldCharType="separate"/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szCs w:val="22"/>
        </w:rPr>
        <w:fldChar w:fldCharType="end"/>
      </w:r>
    </w:p>
    <w:p w14:paraId="601FEBA1" w14:textId="35E518C3" w:rsidR="005152D2" w:rsidRPr="009A3A93" w:rsidRDefault="005152D2" w:rsidP="00D63B7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A3A93">
        <w:rPr>
          <w:rFonts w:ascii="Arial" w:hAnsi="Arial" w:cs="Arial"/>
          <w:b/>
          <w:sz w:val="22"/>
          <w:szCs w:val="22"/>
        </w:rPr>
        <w:br w:type="page"/>
      </w:r>
      <w:r w:rsidRPr="009A3A93">
        <w:rPr>
          <w:rFonts w:ascii="Arial" w:hAnsi="Arial" w:cs="Arial"/>
          <w:b/>
          <w:sz w:val="22"/>
          <w:szCs w:val="22"/>
        </w:rPr>
        <w:lastRenderedPageBreak/>
        <w:t xml:space="preserve">Priloga 1 k Pogodbi o sodelovanju pri izvedbi </w:t>
      </w:r>
      <w:r w:rsidR="00751C15" w:rsidRPr="009A3A93">
        <w:rPr>
          <w:rFonts w:ascii="Arial" w:hAnsi="Arial" w:cs="Arial"/>
          <w:b/>
          <w:sz w:val="22"/>
          <w:szCs w:val="22"/>
        </w:rPr>
        <w:t>projekta</w:t>
      </w:r>
      <w:r w:rsidRPr="009A3A93">
        <w:rPr>
          <w:rFonts w:ascii="Arial" w:hAnsi="Arial" w:cs="Arial"/>
          <w:b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39F78CC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57EA06DF" w14:textId="77777777" w:rsidR="005152D2" w:rsidRPr="009A3A93" w:rsidRDefault="005152D2" w:rsidP="005152D2">
      <w:pPr>
        <w:pStyle w:val="Odstavekseznama"/>
        <w:numPr>
          <w:ilvl w:val="0"/>
          <w:numId w:val="7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Opis aktivnosti </w:t>
      </w:r>
      <w:r w:rsidR="00751C15" w:rsidRPr="009A3A93">
        <w:rPr>
          <w:rFonts w:cs="Arial"/>
          <w:b/>
          <w:szCs w:val="22"/>
        </w:rPr>
        <w:t>projekta</w:t>
      </w:r>
      <w:r w:rsidRPr="009A3A93">
        <w:rPr>
          <w:rFonts w:cs="Arial"/>
          <w:b/>
          <w:szCs w:val="22"/>
        </w:rPr>
        <w:t>, ki jih izvedejo vodilni partner in posamezni partnerji:</w:t>
      </w:r>
    </w:p>
    <w:p w14:paraId="48166DE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3685"/>
        <w:gridCol w:w="4395"/>
      </w:tblGrid>
      <w:tr w:rsidR="005152D2" w:rsidRPr="009A3A93" w14:paraId="05A64253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1F832F68" w14:textId="77777777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Partner</w:t>
            </w:r>
          </w:p>
        </w:tc>
        <w:tc>
          <w:tcPr>
            <w:tcW w:w="3685" w:type="dxa"/>
            <w:vAlign w:val="center"/>
          </w:tcPr>
          <w:p w14:paraId="06BE5F42" w14:textId="77777777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Aktivnost</w:t>
            </w:r>
          </w:p>
        </w:tc>
        <w:tc>
          <w:tcPr>
            <w:tcW w:w="4395" w:type="dxa"/>
            <w:vAlign w:val="center"/>
          </w:tcPr>
          <w:p w14:paraId="50591C7A" w14:textId="77777777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Rezultat aktivnosti in kazalnik</w:t>
            </w:r>
          </w:p>
        </w:tc>
      </w:tr>
      <w:tr w:rsidR="00D63B74" w:rsidRPr="009A3A93" w14:paraId="40E7B0DF" w14:textId="77777777" w:rsidTr="00602C1F">
        <w:trPr>
          <w:trHeight w:val="397"/>
        </w:trPr>
        <w:tc>
          <w:tcPr>
            <w:tcW w:w="1844" w:type="dxa"/>
            <w:vAlign w:val="center"/>
          </w:tcPr>
          <w:p w14:paraId="564B2100" w14:textId="45E96E81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Vodilni</w:t>
            </w:r>
            <w:r w:rsidRPr="009A3A93">
              <w:rPr>
                <w:rFonts w:ascii="Arial" w:hAnsi="Arial" w:cs="Arial"/>
                <w:sz w:val="22"/>
                <w:szCs w:val="22"/>
              </w:rPr>
              <w:t xml:space="preserve"> partner</w:t>
            </w:r>
          </w:p>
        </w:tc>
        <w:tc>
          <w:tcPr>
            <w:tcW w:w="3685" w:type="dxa"/>
          </w:tcPr>
          <w:p w14:paraId="1B3DD558" w14:textId="0EA6F801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2E2E4A5E" w14:textId="2FA53CBB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677FB027" w14:textId="77777777" w:rsidTr="00602C1F">
        <w:trPr>
          <w:trHeight w:val="397"/>
        </w:trPr>
        <w:tc>
          <w:tcPr>
            <w:tcW w:w="1844" w:type="dxa"/>
            <w:vAlign w:val="center"/>
          </w:tcPr>
          <w:p w14:paraId="137921BF" w14:textId="2AEFA428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291061D9" w14:textId="3684FCB4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748683EA" w14:textId="7117A27B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29EF6840" w14:textId="77777777" w:rsidTr="00602C1F">
        <w:trPr>
          <w:trHeight w:val="397"/>
        </w:trPr>
        <w:tc>
          <w:tcPr>
            <w:tcW w:w="1844" w:type="dxa"/>
            <w:vAlign w:val="center"/>
          </w:tcPr>
          <w:p w14:paraId="5D068E63" w14:textId="5C9E0965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5F915730" w14:textId="26DF6407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65CAA381" w14:textId="32C12CA4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510B142C" w14:textId="77777777" w:rsidTr="00602C1F">
        <w:trPr>
          <w:trHeight w:val="397"/>
        </w:trPr>
        <w:tc>
          <w:tcPr>
            <w:tcW w:w="1844" w:type="dxa"/>
            <w:vAlign w:val="center"/>
          </w:tcPr>
          <w:p w14:paraId="008E5D33" w14:textId="373CF247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14:paraId="709A2F76" w14:textId="630D23D4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661BBC13" w14:textId="37DA4F0B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0CF6E501" w14:textId="77777777" w:rsidTr="00602C1F">
        <w:trPr>
          <w:trHeight w:val="397"/>
        </w:trPr>
        <w:tc>
          <w:tcPr>
            <w:tcW w:w="1844" w:type="dxa"/>
            <w:vAlign w:val="center"/>
          </w:tcPr>
          <w:p w14:paraId="253D555A" w14:textId="59AE6FCF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3D001225" w14:textId="0A245A34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6C4F4FA" w14:textId="4D172D11" w:rsidR="00D63B74" w:rsidRPr="009A3A93" w:rsidRDefault="00D63B74" w:rsidP="00D63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72A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895A3A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B4358E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77540B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6FDFDA19" w14:textId="77777777" w:rsidR="005152D2" w:rsidRPr="009A3A93" w:rsidRDefault="005152D2" w:rsidP="005152D2">
      <w:pPr>
        <w:pStyle w:val="Odstavekseznama"/>
        <w:numPr>
          <w:ilvl w:val="0"/>
          <w:numId w:val="7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Maksimalna višina EU sredstev, do katerih je upravičen vodilni partner in ostali partnerji, vključeni v </w:t>
      </w:r>
      <w:r w:rsidR="00751C15" w:rsidRPr="009A3A93">
        <w:rPr>
          <w:rFonts w:cs="Arial"/>
          <w:b/>
          <w:szCs w:val="22"/>
        </w:rPr>
        <w:t>projekt</w:t>
      </w:r>
      <w:r w:rsidRPr="009A3A93">
        <w:rPr>
          <w:rFonts w:cs="Arial"/>
          <w:b/>
          <w:szCs w:val="22"/>
        </w:rPr>
        <w:t>:</w:t>
      </w:r>
    </w:p>
    <w:p w14:paraId="79BEE272" w14:textId="77777777" w:rsidR="005152D2" w:rsidRPr="009A3A93" w:rsidRDefault="005152D2" w:rsidP="005152D2">
      <w:pPr>
        <w:spacing w:line="25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60"/>
        <w:tblW w:w="10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985"/>
        <w:gridCol w:w="1701"/>
        <w:gridCol w:w="1559"/>
        <w:gridCol w:w="1843"/>
        <w:gridCol w:w="1400"/>
      </w:tblGrid>
      <w:tr w:rsidR="005152D2" w:rsidRPr="009A3A93" w14:paraId="4DEAC3AE" w14:textId="77777777" w:rsidTr="008E363A">
        <w:trPr>
          <w:trHeight w:val="39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28E0" w14:textId="77777777" w:rsidR="005152D2" w:rsidRPr="009A3A93" w:rsidRDefault="005152D2" w:rsidP="007555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DDCA" w14:textId="682BC0DF" w:rsidR="005152D2" w:rsidRPr="009A3A93" w:rsidRDefault="005152D2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Vrednost aktivnosti </w:t>
            </w:r>
            <w:r w:rsidR="008E363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 DDV (€)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3BA5" w14:textId="77777777" w:rsidR="005152D2" w:rsidRPr="009A3A93" w:rsidRDefault="005152D2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Vrednost aktivnosti brez DDV (€)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7D154" w14:textId="77777777" w:rsidR="005152D2" w:rsidRPr="009A3A93" w:rsidRDefault="005152D2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Upravičen strošek (€)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659AE" w14:textId="77777777" w:rsidR="005152D2" w:rsidRPr="009A3A93" w:rsidRDefault="005152D2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Sofinanciranje z EU sredstvi (€)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B6411" w14:textId="5962B5C1" w:rsidR="005152D2" w:rsidRPr="009A3A93" w:rsidRDefault="005152D2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Lastn</w:t>
            </w:r>
            <w:r w:rsidR="00D63B74">
              <w:rPr>
                <w:rFonts w:ascii="Arial" w:hAnsi="Arial" w:cs="Arial"/>
                <w:b/>
                <w:bCs/>
                <w:sz w:val="22"/>
                <w:szCs w:val="22"/>
              </w:rPr>
              <w:t>i delež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(€)</w:t>
            </w:r>
          </w:p>
        </w:tc>
      </w:tr>
      <w:tr w:rsidR="00D63B74" w:rsidRPr="009A3A93" w14:paraId="267ECED1" w14:textId="77777777" w:rsidTr="008E363A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C71" w14:textId="4AA94EED" w:rsidR="00D63B74" w:rsidRPr="009A3A93" w:rsidRDefault="00D63B74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Vodilni partner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E9E9" w14:textId="19B80D07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667D5" w14:textId="3E0660DD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5A4E91" w14:textId="2FD055B5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84D1A3" w14:textId="764C48A6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6B468F" w14:textId="77FD86ED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49E2094B" w14:textId="77777777" w:rsidTr="008E363A">
        <w:trPr>
          <w:trHeight w:val="3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CDC" w14:textId="16F70810" w:rsidR="00D63B74" w:rsidRPr="009A3A93" w:rsidRDefault="00D63B74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B91F6" w14:textId="44D89677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B3C45" w14:textId="15BEE670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03FBDB" w14:textId="6674CAA2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E1E3C3" w14:textId="678C0030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EB9C8F" w14:textId="542E19F3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0D055896" w14:textId="77777777" w:rsidTr="008E363A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40B" w14:textId="7F5E4152" w:rsidR="00D63B74" w:rsidRPr="009A3A93" w:rsidRDefault="00D63B74" w:rsidP="00D63B74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0855" w14:textId="441133AA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72A8" w14:textId="579B1C98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EC5F57" w14:textId="298E8670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124AF1" w14:textId="00F02342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D2048C" w14:textId="07A64FD4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5EA1ECFF" w14:textId="77777777" w:rsidTr="008E363A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83E" w14:textId="485C256F" w:rsidR="00D63B74" w:rsidRPr="009A3A93" w:rsidRDefault="00D63B74" w:rsidP="00D63B74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1475" w14:textId="62F7D1D4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98F7E" w14:textId="74A4DF1D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729717" w14:textId="5BC84B81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91AF750" w14:textId="17854B15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8EAD7A" w14:textId="1251359C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122E4B73" w14:textId="77777777" w:rsidTr="008E363A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1E3" w14:textId="484B50E3" w:rsidR="00D63B74" w:rsidRPr="009A3A93" w:rsidRDefault="00D63B74" w:rsidP="00D63B74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0A139" w14:textId="5839A062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5F241" w14:textId="74104AF3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BB8CD7" w14:textId="2E058562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316FD3B" w14:textId="6F9E2FA1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FD9447" w14:textId="508260FC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63B74" w:rsidRPr="009A3A93" w14:paraId="09475FE9" w14:textId="77777777" w:rsidTr="008E363A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B58EF" w14:textId="77777777" w:rsidR="00D63B74" w:rsidRPr="009A3A93" w:rsidRDefault="00D63B74" w:rsidP="00D6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DFCF19" w14:textId="35CABECC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18B8BD" w14:textId="30185061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7740F84" w14:textId="24DABB33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40129" w14:textId="22963860" w:rsidR="00D63B74" w:rsidRPr="009A3A93" w:rsidRDefault="00D63B74" w:rsidP="00D6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2D634E" w14:textId="34CF900B" w:rsidR="00D63B74" w:rsidRPr="009A3A93" w:rsidRDefault="00D63B74" w:rsidP="00D63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467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2372671" w14:textId="77777777" w:rsidR="00C45E4A" w:rsidRPr="009A3A93" w:rsidRDefault="00C45E4A">
      <w:pPr>
        <w:rPr>
          <w:rFonts w:ascii="Arial" w:hAnsi="Arial" w:cs="Arial"/>
          <w:sz w:val="22"/>
          <w:szCs w:val="22"/>
        </w:rPr>
      </w:pPr>
    </w:p>
    <w:sectPr w:rsidR="00C45E4A" w:rsidRPr="009A3A93" w:rsidSect="00974D47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C648" w14:textId="77777777" w:rsidR="00E57A39" w:rsidRDefault="00E57A39" w:rsidP="009A3A93">
      <w:r>
        <w:separator/>
      </w:r>
    </w:p>
  </w:endnote>
  <w:endnote w:type="continuationSeparator" w:id="0">
    <w:p w14:paraId="221A6251" w14:textId="77777777" w:rsidR="00E57A39" w:rsidRDefault="00E57A39" w:rsidP="009A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66128"/>
      <w:docPartObj>
        <w:docPartGallery w:val="Page Numbers (Bottom of Page)"/>
        <w:docPartUnique/>
      </w:docPartObj>
    </w:sdtPr>
    <w:sdtEndPr/>
    <w:sdtContent>
      <w:p w14:paraId="0741FC98" w14:textId="77777777" w:rsidR="009A3A93" w:rsidRDefault="009A3A93" w:rsidP="009A3A93">
        <w:pPr>
          <w:pStyle w:val="Noga"/>
          <w:jc w:val="right"/>
        </w:pPr>
        <w:r w:rsidRPr="000449AE">
          <w:rPr>
            <w:noProof/>
          </w:rPr>
          <w:drawing>
            <wp:anchor distT="0" distB="0" distL="114300" distR="114300" simplePos="0" relativeHeight="251661312" behindDoc="0" locked="0" layoutInCell="1" allowOverlap="1" wp14:anchorId="21C3119D" wp14:editId="53877A78">
              <wp:simplePos x="0" y="0"/>
              <wp:positionH relativeFrom="column">
                <wp:posOffset>2233930</wp:posOffset>
              </wp:positionH>
              <wp:positionV relativeFrom="paragraph">
                <wp:posOffset>23495</wp:posOffset>
              </wp:positionV>
              <wp:extent cx="996315" cy="552450"/>
              <wp:effectExtent l="0" t="0" r="0" b="0"/>
              <wp:wrapNone/>
              <wp:docPr id="80716908" name="Slik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63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3FC6F" w14:textId="77777777" w:rsidR="009A3A93" w:rsidRDefault="009A3A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7A2C" w14:textId="77777777" w:rsidR="00E57A39" w:rsidRDefault="00E57A39" w:rsidP="009A3A93">
      <w:r>
        <w:separator/>
      </w:r>
    </w:p>
  </w:footnote>
  <w:footnote w:type="continuationSeparator" w:id="0">
    <w:p w14:paraId="4B335C04" w14:textId="77777777" w:rsidR="00E57A39" w:rsidRDefault="00E57A39" w:rsidP="009A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2DF" w14:textId="77777777" w:rsidR="009A3A93" w:rsidRDefault="009A3A93" w:rsidP="009A3A93">
    <w:pPr>
      <w:pStyle w:val="Glava"/>
      <w:tabs>
        <w:tab w:val="clear" w:pos="4536"/>
        <w:tab w:val="clear" w:pos="9072"/>
        <w:tab w:val="left" w:pos="3795"/>
      </w:tabs>
    </w:pPr>
    <w:r w:rsidRPr="000449AE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3DB814C" wp14:editId="56FC2277">
          <wp:simplePos x="0" y="0"/>
          <wp:positionH relativeFrom="column">
            <wp:posOffset>104775</wp:posOffset>
          </wp:positionH>
          <wp:positionV relativeFrom="paragraph">
            <wp:posOffset>-238760</wp:posOffset>
          </wp:positionV>
          <wp:extent cx="5334000" cy="524521"/>
          <wp:effectExtent l="0" t="0" r="0" b="8890"/>
          <wp:wrapSquare wrapText="bothSides"/>
          <wp:docPr id="65224487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52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B67"/>
    <w:multiLevelType w:val="hybridMultilevel"/>
    <w:tmpl w:val="E50C9588"/>
    <w:lvl w:ilvl="0" w:tplc="E7DA5E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C7A89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44704"/>
    <w:multiLevelType w:val="hybridMultilevel"/>
    <w:tmpl w:val="9412E4B4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0E7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70CA53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3698"/>
    <w:multiLevelType w:val="hybridMultilevel"/>
    <w:tmpl w:val="6A4423D2"/>
    <w:lvl w:ilvl="0" w:tplc="457873A8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954AC"/>
    <w:multiLevelType w:val="hybridMultilevel"/>
    <w:tmpl w:val="2E200948"/>
    <w:lvl w:ilvl="0" w:tplc="2BAE2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0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736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159516">
    <w:abstractNumId w:val="4"/>
  </w:num>
  <w:num w:numId="4" w16cid:durableId="1926038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187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773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363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22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xU062BFt+fjlJb8crgUwDfPb38n+ML7AHTSfpHsWLN30Ia8qhDudZFTgjdN0LY/TyW01z2zzCw5JDvOwjR/g==" w:salt="XyR7bldxjTuVn6dKcBHG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D2"/>
    <w:rsid w:val="000E3A5A"/>
    <w:rsid w:val="000F3AEF"/>
    <w:rsid w:val="001112B1"/>
    <w:rsid w:val="001222E6"/>
    <w:rsid w:val="00143F01"/>
    <w:rsid w:val="00260996"/>
    <w:rsid w:val="002641E8"/>
    <w:rsid w:val="00397638"/>
    <w:rsid w:val="005139C4"/>
    <w:rsid w:val="005152D2"/>
    <w:rsid w:val="00551567"/>
    <w:rsid w:val="005601E2"/>
    <w:rsid w:val="00662C49"/>
    <w:rsid w:val="00751C15"/>
    <w:rsid w:val="007C4094"/>
    <w:rsid w:val="007E5601"/>
    <w:rsid w:val="00812649"/>
    <w:rsid w:val="00844DEF"/>
    <w:rsid w:val="00861877"/>
    <w:rsid w:val="00870C13"/>
    <w:rsid w:val="008934B3"/>
    <w:rsid w:val="008E363A"/>
    <w:rsid w:val="008E4C0A"/>
    <w:rsid w:val="008E4F31"/>
    <w:rsid w:val="0090618B"/>
    <w:rsid w:val="00932486"/>
    <w:rsid w:val="00974D47"/>
    <w:rsid w:val="009A3A93"/>
    <w:rsid w:val="00A154C4"/>
    <w:rsid w:val="00BD40D4"/>
    <w:rsid w:val="00BD6A78"/>
    <w:rsid w:val="00C45E4A"/>
    <w:rsid w:val="00CE2860"/>
    <w:rsid w:val="00CE47A6"/>
    <w:rsid w:val="00D17EF3"/>
    <w:rsid w:val="00D24153"/>
    <w:rsid w:val="00D63B74"/>
    <w:rsid w:val="00DB060E"/>
    <w:rsid w:val="00DB599D"/>
    <w:rsid w:val="00DD29CA"/>
    <w:rsid w:val="00E06D2D"/>
    <w:rsid w:val="00E57A39"/>
    <w:rsid w:val="00F47C14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3012"/>
  <w15:chartTrackingRefBased/>
  <w15:docId w15:val="{4F602FDB-2B15-4492-89E8-6FCDFEE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2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152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5152D2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5152D2"/>
    <w:rPr>
      <w:rFonts w:ascii="Arial" w:eastAsia="Times New Roman" w:hAnsi="Arial" w:cs="Times New Roman"/>
      <w:kern w:val="0"/>
      <w:szCs w:val="24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9A3A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3A9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9A3A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3A9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5F73BD-EAAF-4B7C-A5D5-1BA6F2DF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mavric</dc:creator>
  <cp:keywords/>
  <dc:description/>
  <cp:lastModifiedBy>melita mavric</cp:lastModifiedBy>
  <cp:revision>14</cp:revision>
  <cp:lastPrinted>2025-06-23T05:52:00Z</cp:lastPrinted>
  <dcterms:created xsi:type="dcterms:W3CDTF">2025-06-23T06:04:00Z</dcterms:created>
  <dcterms:modified xsi:type="dcterms:W3CDTF">2025-07-16T10:48:00Z</dcterms:modified>
</cp:coreProperties>
</file>